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BE" w:rsidRDefault="00D128BE">
      <w:pPr>
        <w:pStyle w:val="a5"/>
        <w:spacing w:before="4"/>
        <w:rPr>
          <w:rFonts w:hint="eastAsia"/>
          <w:sz w:val="17"/>
        </w:rPr>
      </w:pPr>
      <w:bookmarkStart w:id="0" w:name="_GoBack"/>
      <w:bookmarkEnd w:id="0"/>
    </w:p>
    <w:tbl>
      <w:tblPr>
        <w:tblW w:w="9804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3826"/>
        <w:gridCol w:w="1867"/>
      </w:tblGrid>
      <w:tr w:rsidR="00D128BE">
        <w:trPr>
          <w:trHeight w:val="1248"/>
        </w:trPr>
        <w:tc>
          <w:tcPr>
            <w:tcW w:w="1680" w:type="dxa"/>
          </w:tcPr>
          <w:p w:rsidR="00D128BE" w:rsidRDefault="00D128BE">
            <w:pPr>
              <w:pStyle w:val="TableParagraph"/>
              <w:spacing w:before="11"/>
              <w:rPr>
                <w:sz w:val="27"/>
              </w:rPr>
            </w:pPr>
          </w:p>
          <w:p w:rsidR="00D128BE" w:rsidRDefault="008138FA">
            <w:pPr>
              <w:pStyle w:val="TableParagraph"/>
              <w:spacing w:before="1"/>
              <w:ind w:left="559"/>
              <w:rPr>
                <w:rFonts w:ascii="微软雅黑" w:eastAsia="微软雅黑"/>
                <w:b/>
                <w:sz w:val="28"/>
              </w:rPr>
            </w:pPr>
            <w:r>
              <w:rPr>
                <w:rFonts w:ascii="微软雅黑" w:eastAsia="微软雅黑" w:hint="eastAsia"/>
                <w:b/>
                <w:sz w:val="28"/>
              </w:rPr>
              <w:t>通用</w:t>
            </w:r>
          </w:p>
        </w:tc>
        <w:tc>
          <w:tcPr>
            <w:tcW w:w="6257" w:type="dxa"/>
            <w:gridSpan w:val="2"/>
          </w:tcPr>
          <w:p w:rsidR="00D128BE" w:rsidRDefault="008138FA">
            <w:pPr>
              <w:pStyle w:val="TableParagraph"/>
              <w:spacing w:before="46"/>
              <w:ind w:left="1176" w:right="1163"/>
              <w:jc w:val="center"/>
              <w:rPr>
                <w:rFonts w:ascii="微软雅黑" w:eastAsia="微软雅黑"/>
                <w:b/>
                <w:sz w:val="28"/>
              </w:rPr>
            </w:pPr>
            <w:bookmarkStart w:id="1" w:name="_bookmark31"/>
            <w:bookmarkEnd w:id="1"/>
            <w:r>
              <w:rPr>
                <w:rFonts w:ascii="微软雅黑" w:eastAsia="微软雅黑" w:hint="eastAsia"/>
                <w:b/>
                <w:sz w:val="28"/>
              </w:rPr>
              <w:t>八、网络服务申请表</w:t>
            </w:r>
          </w:p>
          <w:p w:rsidR="00D128BE" w:rsidRDefault="008138FA">
            <w:pPr>
              <w:pStyle w:val="TableParagraph"/>
              <w:spacing w:before="107"/>
              <w:ind w:left="1176" w:right="1165"/>
              <w:jc w:val="center"/>
              <w:rPr>
                <w:rFonts w:ascii="微软雅黑" w:eastAsia="微软雅黑"/>
                <w:b/>
                <w:sz w:val="28"/>
              </w:rPr>
            </w:pPr>
            <w:r>
              <w:rPr>
                <w:rFonts w:ascii="微软雅黑" w:eastAsia="微软雅黑" w:hint="eastAsia"/>
                <w:b/>
                <w:sz w:val="28"/>
              </w:rPr>
              <w:t>截止日期：2021 年 9 月 10 日</w:t>
            </w:r>
          </w:p>
        </w:tc>
        <w:tc>
          <w:tcPr>
            <w:tcW w:w="1867" w:type="dxa"/>
          </w:tcPr>
          <w:p w:rsidR="00D128BE" w:rsidRDefault="008138FA">
            <w:pPr>
              <w:pStyle w:val="TableParagraph"/>
              <w:spacing w:before="281"/>
              <w:ind w:left="347"/>
              <w:rPr>
                <w:rFonts w:ascii="微软雅黑" w:eastAsia="微软雅黑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sz w:val="36"/>
              </w:rPr>
              <w:t>附表 10</w:t>
            </w:r>
          </w:p>
        </w:tc>
      </w:tr>
      <w:tr w:rsidR="00D128BE">
        <w:trPr>
          <w:trHeight w:val="2279"/>
        </w:trPr>
        <w:tc>
          <w:tcPr>
            <w:tcW w:w="4111" w:type="dxa"/>
            <w:gridSpan w:val="2"/>
          </w:tcPr>
          <w:p w:rsidR="00D128BE" w:rsidRDefault="008138FA">
            <w:pPr>
              <w:spacing w:line="400" w:lineRule="exact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请填写完整并回执：</w:t>
            </w:r>
          </w:p>
          <w:p w:rsidR="00D128BE" w:rsidRDefault="008138FA">
            <w:pPr>
              <w:pStyle w:val="TableParagraph"/>
              <w:spacing w:before="2"/>
              <w:ind w:left="107"/>
              <w:rPr>
                <w:sz w:val="21"/>
              </w:rPr>
            </w:pPr>
            <w:r>
              <w:rPr>
                <w:rFonts w:ascii="仿宋_GB2312" w:hint="eastAsia"/>
                <w:szCs w:val="21"/>
              </w:rPr>
              <w:t>请提交至相对应展馆的主场承建商</w:t>
            </w:r>
          </w:p>
        </w:tc>
        <w:tc>
          <w:tcPr>
            <w:tcW w:w="5693" w:type="dxa"/>
            <w:gridSpan w:val="2"/>
          </w:tcPr>
          <w:p w:rsidR="00D128BE" w:rsidRDefault="008138FA">
            <w:pPr>
              <w:pStyle w:val="TableParagraph"/>
              <w:tabs>
                <w:tab w:val="left" w:pos="2523"/>
                <w:tab w:val="left" w:pos="4148"/>
                <w:tab w:val="left" w:pos="4359"/>
              </w:tabs>
              <w:spacing w:before="9" w:line="432" w:lineRule="exact"/>
              <w:ind w:left="108" w:right="1320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展</w:t>
            </w:r>
            <w:r>
              <w:rPr>
                <w:sz w:val="21"/>
              </w:rPr>
              <w:t>位</w:t>
            </w:r>
            <w:r>
              <w:rPr>
                <w:spacing w:val="-3"/>
                <w:sz w:val="21"/>
              </w:rPr>
              <w:t>号</w:t>
            </w:r>
            <w:r>
              <w:rPr>
                <w:sz w:val="21"/>
              </w:rPr>
              <w:t>：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  <w:t xml:space="preserve">                               </w:t>
            </w:r>
            <w:r>
              <w:rPr>
                <w:sz w:val="21"/>
              </w:rPr>
              <w:t>单位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称</w:t>
            </w:r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1"/>
                <w:sz w:val="21"/>
                <w:u w:val="single"/>
              </w:rPr>
              <w:t xml:space="preserve">                            </w:t>
            </w:r>
            <w:r>
              <w:rPr>
                <w:spacing w:val="28"/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</w:rPr>
              <w:t>联</w:t>
            </w:r>
            <w:r>
              <w:rPr>
                <w:sz w:val="21"/>
              </w:rPr>
              <w:t>系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：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                            电话</w:t>
            </w:r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传真</w:t>
            </w:r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 xml:space="preserve">          </w:t>
            </w:r>
            <w:r>
              <w:rPr>
                <w:sz w:val="21"/>
              </w:rPr>
              <w:t>电子</w:t>
            </w:r>
            <w:r>
              <w:rPr>
                <w:spacing w:val="-3"/>
                <w:sz w:val="21"/>
              </w:rPr>
              <w:t>邮</w:t>
            </w:r>
            <w:r>
              <w:rPr>
                <w:sz w:val="21"/>
              </w:rPr>
              <w:t>件</w:t>
            </w:r>
            <w:r>
              <w:rPr>
                <w:spacing w:val="-3"/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</w:tbl>
    <w:p w:rsidR="00D128BE" w:rsidRDefault="00D128BE">
      <w:pPr>
        <w:pStyle w:val="a5"/>
        <w:spacing w:before="9"/>
        <w:rPr>
          <w:sz w:val="5"/>
        </w:rPr>
      </w:pPr>
    </w:p>
    <w:p w:rsidR="00D128BE" w:rsidRDefault="008138FA">
      <w:pPr>
        <w:spacing w:before="72"/>
        <w:ind w:left="620"/>
        <w:rPr>
          <w:sz w:val="21"/>
        </w:rPr>
      </w:pPr>
      <w:r>
        <w:rPr>
          <w:sz w:val="21"/>
        </w:rPr>
        <w:t>我们预定以下出租项目，只在展览会期间使用。</w:t>
      </w:r>
    </w:p>
    <w:p w:rsidR="00D128BE" w:rsidRDefault="00D128BE">
      <w:pPr>
        <w:pStyle w:val="a0"/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76"/>
        <w:gridCol w:w="5670"/>
        <w:gridCol w:w="1701"/>
        <w:gridCol w:w="803"/>
      </w:tblGrid>
      <w:tr w:rsidR="00D128BE">
        <w:trPr>
          <w:trHeight w:val="367"/>
        </w:trPr>
        <w:tc>
          <w:tcPr>
            <w:tcW w:w="961" w:type="dxa"/>
          </w:tcPr>
          <w:p w:rsidR="00D128BE" w:rsidRDefault="008138FA">
            <w:pPr>
              <w:pStyle w:val="TableParagraph"/>
              <w:spacing w:before="48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服务项目</w:t>
            </w:r>
          </w:p>
        </w:tc>
        <w:tc>
          <w:tcPr>
            <w:tcW w:w="1276" w:type="dxa"/>
          </w:tcPr>
          <w:p w:rsidR="00D128BE" w:rsidRDefault="008138FA">
            <w:pPr>
              <w:pStyle w:val="TableParagraph"/>
              <w:spacing w:before="48"/>
              <w:ind w:right="418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内容</w:t>
            </w: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48"/>
              <w:ind w:left="2390" w:right="2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具体描述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48"/>
              <w:ind w:left="125" w:right="1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提前价格</w:t>
            </w:r>
          </w:p>
        </w:tc>
        <w:tc>
          <w:tcPr>
            <w:tcW w:w="803" w:type="dxa"/>
          </w:tcPr>
          <w:p w:rsidR="00D128BE" w:rsidRDefault="008138FA">
            <w:pPr>
              <w:pStyle w:val="TableParagraph"/>
              <w:spacing w:before="48"/>
              <w:ind w:left="190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 w:rsidR="00D128BE">
        <w:trPr>
          <w:trHeight w:val="623"/>
        </w:trPr>
        <w:tc>
          <w:tcPr>
            <w:tcW w:w="961" w:type="dxa"/>
            <w:vMerge w:val="restart"/>
          </w:tcPr>
          <w:p w:rsidR="00D128BE" w:rsidRDefault="00D128BE">
            <w:pPr>
              <w:pStyle w:val="TableParagraph"/>
              <w:rPr>
                <w:sz w:val="20"/>
              </w:rPr>
            </w:pPr>
          </w:p>
          <w:p w:rsidR="00D128BE" w:rsidRDefault="00D128BE">
            <w:pPr>
              <w:pStyle w:val="TableParagraph"/>
              <w:rPr>
                <w:sz w:val="20"/>
              </w:rPr>
            </w:pPr>
          </w:p>
          <w:p w:rsidR="00D128BE" w:rsidRDefault="00D128BE">
            <w:pPr>
              <w:pStyle w:val="TableParagraph"/>
              <w:rPr>
                <w:sz w:val="20"/>
              </w:rPr>
            </w:pPr>
          </w:p>
          <w:p w:rsidR="00D128BE" w:rsidRDefault="00D128BE">
            <w:pPr>
              <w:pStyle w:val="TableParagraph"/>
              <w:spacing w:before="10"/>
              <w:rPr>
                <w:sz w:val="15"/>
              </w:rPr>
            </w:pPr>
          </w:p>
          <w:p w:rsidR="00D128BE" w:rsidRDefault="008138FA">
            <w:pPr>
              <w:pStyle w:val="TableParagraph"/>
              <w:spacing w:before="1" w:line="278" w:lineRule="auto"/>
              <w:ind w:left="27" w:right="83"/>
              <w:rPr>
                <w:sz w:val="21"/>
              </w:rPr>
            </w:pPr>
            <w:r>
              <w:rPr>
                <w:sz w:val="21"/>
              </w:rPr>
              <w:t>互联网</w:t>
            </w:r>
          </w:p>
          <w:p w:rsidR="00D128BE" w:rsidRDefault="008138FA">
            <w:pPr>
              <w:pStyle w:val="TableParagraph"/>
              <w:spacing w:before="1" w:line="278" w:lineRule="auto"/>
              <w:ind w:left="27" w:right="83"/>
              <w:rPr>
                <w:sz w:val="21"/>
              </w:rPr>
            </w:pPr>
            <w:r>
              <w:rPr>
                <w:sz w:val="21"/>
              </w:rPr>
              <w:t>接入</w:t>
            </w:r>
          </w:p>
        </w:tc>
        <w:tc>
          <w:tcPr>
            <w:tcW w:w="1276" w:type="dxa"/>
            <w:vMerge w:val="restart"/>
          </w:tcPr>
          <w:p w:rsidR="00D128BE" w:rsidRDefault="00D128BE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</w:p>
          <w:p w:rsidR="00D128BE" w:rsidRDefault="00D128BE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</w:p>
          <w:p w:rsidR="00D128BE" w:rsidRDefault="008138FA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有线宽带</w:t>
            </w: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5M 宽带（适用 5 个终端，仅支持交换机组网，需要组网服务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另行申报）；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177"/>
              <w:ind w:right="1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 元/条/展期</w:t>
            </w:r>
          </w:p>
        </w:tc>
        <w:tc>
          <w:tcPr>
            <w:tcW w:w="803" w:type="dxa"/>
            <w:vMerge w:val="restart"/>
          </w:tcPr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8BE">
        <w:trPr>
          <w:trHeight w:val="624"/>
        </w:trPr>
        <w:tc>
          <w:tcPr>
            <w:tcW w:w="961" w:type="dxa"/>
            <w:vMerge/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28BE" w:rsidRDefault="00D128BE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21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15M 宽带（适用 10 个终端，仅支持交换机组网，需要组网服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务另行申报）；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177"/>
              <w:ind w:right="1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2500 元/条/展期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623"/>
        </w:trPr>
        <w:tc>
          <w:tcPr>
            <w:tcW w:w="961" w:type="dxa"/>
            <w:vMerge/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28BE" w:rsidRDefault="00D128BE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20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30M 宽带（适用 20 个终端，仅支持交换机组网，需要组网服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务另行申报）；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176"/>
              <w:ind w:right="1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4500 元/条/展期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622"/>
        </w:trPr>
        <w:tc>
          <w:tcPr>
            <w:tcW w:w="961" w:type="dxa"/>
            <w:vMerge/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</w:tcPr>
          <w:p w:rsidR="00D128BE" w:rsidRDefault="008138FA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光纤专线</w:t>
            </w: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10M 专线（仅包含一个普通公网 IP，可自行有线组网，不限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终端数量）；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176"/>
              <w:ind w:right="1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 元/条/展期</w:t>
            </w:r>
          </w:p>
        </w:tc>
        <w:tc>
          <w:tcPr>
            <w:tcW w:w="803" w:type="dxa"/>
            <w:vMerge w:val="restart"/>
          </w:tcPr>
          <w:p w:rsidR="00D128BE" w:rsidRDefault="008138FA">
            <w:pPr>
              <w:pStyle w:val="TableParagraph"/>
              <w:spacing w:before="20"/>
              <w:ind w:left="27"/>
              <w:rPr>
                <w:sz w:val="21"/>
              </w:rPr>
            </w:pPr>
            <w:r>
              <w:rPr>
                <w:sz w:val="21"/>
              </w:rPr>
              <w:t>开幕前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</w:rPr>
            </w:pPr>
            <w:r>
              <w:rPr>
                <w:sz w:val="21"/>
              </w:rPr>
              <w:t>5 天停止申请</w:t>
            </w:r>
          </w:p>
        </w:tc>
      </w:tr>
      <w:tr w:rsidR="00D128BE">
        <w:trPr>
          <w:trHeight w:val="622"/>
        </w:trPr>
        <w:tc>
          <w:tcPr>
            <w:tcW w:w="961" w:type="dxa"/>
            <w:vMerge/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D128BE" w:rsidRDefault="00D128BE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20M 专线（仅包含一个普通公网 IP，可自行有线组网，不限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终端数量）；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174"/>
              <w:ind w:left="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11000</w:t>
            </w:r>
            <w:r>
              <w:rPr>
                <w:rFonts w:hint="eastAsia"/>
                <w:spacing w:val="-29"/>
                <w:sz w:val="21"/>
                <w:szCs w:val="21"/>
              </w:rPr>
              <w:t xml:space="preserve"> 元</w:t>
            </w:r>
            <w:r>
              <w:rPr>
                <w:rFonts w:hint="eastAsia"/>
                <w:sz w:val="21"/>
                <w:szCs w:val="21"/>
              </w:rPr>
              <w:t>/条/展期</w:t>
            </w:r>
          </w:p>
        </w:tc>
        <w:tc>
          <w:tcPr>
            <w:tcW w:w="803" w:type="dxa"/>
            <w:vMerge/>
          </w:tcPr>
          <w:p w:rsidR="00D128BE" w:rsidRDefault="00D128BE">
            <w:pPr>
              <w:pStyle w:val="TableParagraph"/>
              <w:spacing w:before="43"/>
              <w:ind w:left="27"/>
              <w:rPr>
                <w:sz w:val="21"/>
              </w:rPr>
            </w:pPr>
          </w:p>
        </w:tc>
      </w:tr>
      <w:tr w:rsidR="00D128BE">
        <w:trPr>
          <w:trHeight w:val="622"/>
        </w:trPr>
        <w:tc>
          <w:tcPr>
            <w:tcW w:w="961" w:type="dxa"/>
            <w:vMerge/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D128BE" w:rsidRDefault="00D128BE">
            <w:pPr>
              <w:pStyle w:val="TableParagraph"/>
              <w:spacing w:before="176"/>
              <w:ind w:right="399"/>
              <w:jc w:val="right"/>
              <w:rPr>
                <w:w w:val="95"/>
                <w:sz w:val="21"/>
              </w:rPr>
            </w:pP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20"/>
              <w:ind w:left="2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30M 专线（仅包含一个普通公网 IP，可自行有线组网，不限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终端数量）；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176"/>
              <w:ind w:left="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15000</w:t>
            </w:r>
            <w:r>
              <w:rPr>
                <w:rFonts w:hint="eastAsia"/>
                <w:spacing w:val="-29"/>
                <w:sz w:val="21"/>
                <w:szCs w:val="21"/>
              </w:rPr>
              <w:t xml:space="preserve"> 元</w:t>
            </w:r>
            <w:r>
              <w:rPr>
                <w:rFonts w:hint="eastAsia"/>
                <w:sz w:val="21"/>
                <w:szCs w:val="21"/>
              </w:rPr>
              <w:t>/条/展期</w:t>
            </w:r>
          </w:p>
        </w:tc>
        <w:tc>
          <w:tcPr>
            <w:tcW w:w="803" w:type="dxa"/>
            <w:vMerge/>
          </w:tcPr>
          <w:p w:rsidR="00D128BE" w:rsidRDefault="00D128BE">
            <w:pPr>
              <w:pStyle w:val="TableParagraph"/>
              <w:spacing w:before="43"/>
              <w:ind w:left="27"/>
              <w:rPr>
                <w:sz w:val="21"/>
              </w:rPr>
            </w:pPr>
          </w:p>
        </w:tc>
      </w:tr>
      <w:tr w:rsidR="00D128BE">
        <w:trPr>
          <w:trHeight w:val="622"/>
        </w:trPr>
        <w:tc>
          <w:tcPr>
            <w:tcW w:w="961" w:type="dxa"/>
            <w:vMerge/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D128BE" w:rsidRDefault="00D128BE">
            <w:pPr>
              <w:pStyle w:val="TableParagraph"/>
              <w:spacing w:before="176"/>
              <w:ind w:right="399"/>
              <w:jc w:val="right"/>
              <w:rPr>
                <w:w w:val="95"/>
                <w:sz w:val="21"/>
              </w:rPr>
            </w:pP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22"/>
              <w:ind w:left="2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40M 专线（仅包含一个普通公网 IP，可自行有线组网，不限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终端数量）；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178"/>
              <w:ind w:left="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20000</w:t>
            </w:r>
            <w:r>
              <w:rPr>
                <w:rFonts w:hint="eastAsia"/>
                <w:spacing w:val="-29"/>
                <w:sz w:val="21"/>
                <w:szCs w:val="21"/>
              </w:rPr>
              <w:t xml:space="preserve"> 元</w:t>
            </w:r>
            <w:r>
              <w:rPr>
                <w:rFonts w:hint="eastAsia"/>
                <w:sz w:val="21"/>
                <w:szCs w:val="21"/>
              </w:rPr>
              <w:t>/条/展期</w:t>
            </w:r>
          </w:p>
        </w:tc>
        <w:tc>
          <w:tcPr>
            <w:tcW w:w="803" w:type="dxa"/>
            <w:vMerge/>
          </w:tcPr>
          <w:p w:rsidR="00D128BE" w:rsidRDefault="00D128BE">
            <w:pPr>
              <w:pStyle w:val="TableParagraph"/>
              <w:spacing w:before="43"/>
              <w:ind w:left="27"/>
              <w:rPr>
                <w:sz w:val="21"/>
              </w:rPr>
            </w:pPr>
          </w:p>
        </w:tc>
      </w:tr>
      <w:tr w:rsidR="00D128BE">
        <w:trPr>
          <w:trHeight w:val="622"/>
        </w:trPr>
        <w:tc>
          <w:tcPr>
            <w:tcW w:w="961" w:type="dxa"/>
            <w:vMerge/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D128BE" w:rsidRDefault="00D128BE">
            <w:pPr>
              <w:pStyle w:val="TableParagraph"/>
              <w:spacing w:before="176"/>
              <w:ind w:right="399"/>
              <w:jc w:val="right"/>
              <w:rPr>
                <w:w w:val="95"/>
                <w:sz w:val="21"/>
              </w:rPr>
            </w:pP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21"/>
              <w:ind w:left="2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60M 专线（仅包含一个普通公网 IP，可自行有线组网，不限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终端数量）；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178"/>
              <w:ind w:left="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25000</w:t>
            </w:r>
            <w:r>
              <w:rPr>
                <w:rFonts w:hint="eastAsia"/>
                <w:spacing w:val="-29"/>
                <w:sz w:val="21"/>
                <w:szCs w:val="21"/>
              </w:rPr>
              <w:t xml:space="preserve"> 元</w:t>
            </w:r>
            <w:r>
              <w:rPr>
                <w:rFonts w:hint="eastAsia"/>
                <w:sz w:val="21"/>
                <w:szCs w:val="21"/>
              </w:rPr>
              <w:t>/条/展期</w:t>
            </w:r>
          </w:p>
        </w:tc>
        <w:tc>
          <w:tcPr>
            <w:tcW w:w="803" w:type="dxa"/>
            <w:vMerge/>
          </w:tcPr>
          <w:p w:rsidR="00D128BE" w:rsidRDefault="00D128BE">
            <w:pPr>
              <w:pStyle w:val="TableParagraph"/>
              <w:spacing w:before="43"/>
              <w:ind w:left="27"/>
              <w:rPr>
                <w:sz w:val="21"/>
              </w:rPr>
            </w:pPr>
          </w:p>
        </w:tc>
      </w:tr>
      <w:tr w:rsidR="00D128BE">
        <w:trPr>
          <w:trHeight w:val="622"/>
        </w:trPr>
        <w:tc>
          <w:tcPr>
            <w:tcW w:w="961" w:type="dxa"/>
            <w:vMerge/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D128BE" w:rsidRDefault="00D128BE">
            <w:pPr>
              <w:pStyle w:val="TableParagraph"/>
              <w:spacing w:before="176"/>
              <w:ind w:right="399"/>
              <w:jc w:val="right"/>
              <w:rPr>
                <w:w w:val="95"/>
                <w:sz w:val="21"/>
              </w:rPr>
            </w:pP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21"/>
              <w:ind w:left="2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100M</w:t>
            </w:r>
            <w:r>
              <w:rPr>
                <w:rFonts w:hint="eastAsia"/>
                <w:spacing w:val="-9"/>
                <w:sz w:val="21"/>
                <w:szCs w:val="21"/>
              </w:rPr>
              <w:t xml:space="preserve"> 专线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pacing w:val="-1"/>
                <w:sz w:val="21"/>
                <w:szCs w:val="21"/>
              </w:rPr>
              <w:t xml:space="preserve">仅包含一个普通公网 </w:t>
            </w:r>
            <w:r>
              <w:rPr>
                <w:rFonts w:hint="eastAsia"/>
                <w:spacing w:val="-6"/>
                <w:sz w:val="21"/>
                <w:szCs w:val="21"/>
              </w:rPr>
              <w:t>IP</w:t>
            </w:r>
            <w:r>
              <w:rPr>
                <w:rFonts w:hint="eastAsia"/>
                <w:spacing w:val="-4"/>
                <w:sz w:val="21"/>
                <w:szCs w:val="21"/>
              </w:rPr>
              <w:t>，可自行有线组网，不限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终端数量）；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177"/>
              <w:ind w:left="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50000</w:t>
            </w:r>
            <w:r>
              <w:rPr>
                <w:rFonts w:hint="eastAsia"/>
                <w:spacing w:val="-29"/>
                <w:sz w:val="21"/>
                <w:szCs w:val="21"/>
              </w:rPr>
              <w:t xml:space="preserve"> 元</w:t>
            </w:r>
            <w:r>
              <w:rPr>
                <w:rFonts w:hint="eastAsia"/>
                <w:sz w:val="21"/>
                <w:szCs w:val="21"/>
              </w:rPr>
              <w:t>/条/展期</w:t>
            </w:r>
          </w:p>
        </w:tc>
        <w:tc>
          <w:tcPr>
            <w:tcW w:w="803" w:type="dxa"/>
            <w:vMerge/>
          </w:tcPr>
          <w:p w:rsidR="00D128BE" w:rsidRDefault="00D128BE">
            <w:pPr>
              <w:pStyle w:val="TableParagraph"/>
              <w:spacing w:before="43"/>
              <w:ind w:left="27"/>
              <w:rPr>
                <w:sz w:val="21"/>
              </w:rPr>
            </w:pPr>
          </w:p>
        </w:tc>
      </w:tr>
      <w:tr w:rsidR="00D128BE">
        <w:trPr>
          <w:trHeight w:val="622"/>
        </w:trPr>
        <w:tc>
          <w:tcPr>
            <w:tcW w:w="961" w:type="dxa"/>
            <w:vMerge/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D128BE" w:rsidRDefault="00D128BE">
            <w:pPr>
              <w:pStyle w:val="TableParagraph"/>
              <w:spacing w:before="176"/>
              <w:ind w:right="399"/>
              <w:jc w:val="right"/>
              <w:rPr>
                <w:w w:val="95"/>
                <w:sz w:val="21"/>
              </w:rPr>
            </w:pP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114"/>
              <w:ind w:left="2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专线公网 IP 地址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114"/>
              <w:ind w:left="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 元/个/展期</w:t>
            </w:r>
          </w:p>
        </w:tc>
        <w:tc>
          <w:tcPr>
            <w:tcW w:w="803" w:type="dxa"/>
            <w:vMerge/>
          </w:tcPr>
          <w:p w:rsidR="00D128BE" w:rsidRDefault="00D128BE">
            <w:pPr>
              <w:pStyle w:val="TableParagraph"/>
              <w:spacing w:before="43"/>
              <w:ind w:left="27"/>
              <w:rPr>
                <w:sz w:val="21"/>
              </w:rPr>
            </w:pPr>
          </w:p>
        </w:tc>
      </w:tr>
      <w:tr w:rsidR="00D128BE">
        <w:trPr>
          <w:trHeight w:val="622"/>
        </w:trPr>
        <w:tc>
          <w:tcPr>
            <w:tcW w:w="961" w:type="dxa"/>
            <w:vMerge/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D128BE" w:rsidRDefault="00D128BE">
            <w:pPr>
              <w:pStyle w:val="TableParagraph"/>
              <w:spacing w:before="176"/>
              <w:ind w:right="399"/>
              <w:jc w:val="right"/>
              <w:rPr>
                <w:w w:val="95"/>
                <w:sz w:val="21"/>
              </w:rPr>
            </w:pPr>
          </w:p>
        </w:tc>
        <w:tc>
          <w:tcPr>
            <w:tcW w:w="5670" w:type="dxa"/>
          </w:tcPr>
          <w:p w:rsidR="00D128BE" w:rsidRDefault="008138FA">
            <w:pPr>
              <w:pStyle w:val="TableParagraph"/>
              <w:spacing w:before="21"/>
              <w:ind w:left="2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特殊规格带宽</w:t>
            </w:r>
          </w:p>
        </w:tc>
        <w:tc>
          <w:tcPr>
            <w:tcW w:w="1701" w:type="dxa"/>
          </w:tcPr>
          <w:p w:rsidR="00D128BE" w:rsidRDefault="008138FA">
            <w:pPr>
              <w:pStyle w:val="TableParagraph"/>
              <w:spacing w:before="21"/>
              <w:ind w:left="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价格面议</w:t>
            </w:r>
          </w:p>
        </w:tc>
        <w:tc>
          <w:tcPr>
            <w:tcW w:w="803" w:type="dxa"/>
            <w:vMerge/>
          </w:tcPr>
          <w:p w:rsidR="00D128BE" w:rsidRDefault="00D128BE">
            <w:pPr>
              <w:pStyle w:val="TableParagraph"/>
              <w:spacing w:before="43"/>
              <w:ind w:left="27"/>
              <w:rPr>
                <w:sz w:val="21"/>
              </w:rPr>
            </w:pPr>
          </w:p>
        </w:tc>
      </w:tr>
    </w:tbl>
    <w:p w:rsidR="00D128BE" w:rsidRDefault="00D128BE">
      <w:pPr>
        <w:rPr>
          <w:sz w:val="21"/>
        </w:rPr>
        <w:sectPr w:rsidR="00D128BE">
          <w:footerReference w:type="default" r:id="rId8"/>
          <w:pgSz w:w="11910" w:h="16840"/>
          <w:pgMar w:top="1040" w:right="360" w:bottom="1180" w:left="540" w:header="858" w:footer="993" w:gutter="0"/>
          <w:cols w:space="720"/>
        </w:sectPr>
      </w:pPr>
    </w:p>
    <w:p w:rsidR="00D128BE" w:rsidRDefault="00D128BE">
      <w:pPr>
        <w:pStyle w:val="a5"/>
        <w:spacing w:before="11"/>
        <w:rPr>
          <w:rFonts w:ascii="Times New Roman"/>
          <w:sz w:val="3"/>
        </w:rPr>
      </w:pPr>
    </w:p>
    <w:tbl>
      <w:tblPr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76"/>
        <w:gridCol w:w="5670"/>
        <w:gridCol w:w="1701"/>
        <w:gridCol w:w="803"/>
      </w:tblGrid>
      <w:tr w:rsidR="00D128BE">
        <w:trPr>
          <w:trHeight w:val="62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6"/>
              <w:ind w:left="27"/>
              <w:rPr>
                <w:sz w:val="21"/>
              </w:rPr>
            </w:pPr>
            <w:r>
              <w:rPr>
                <w:sz w:val="21"/>
              </w:rPr>
              <w:t>组网服务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6"/>
              <w:ind w:left="26"/>
              <w:rPr>
                <w:sz w:val="21"/>
              </w:rPr>
            </w:pPr>
            <w:r>
              <w:rPr>
                <w:sz w:val="21"/>
              </w:rPr>
              <w:t>有线组网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0"/>
              <w:ind w:left="27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提供网络交换机及网线，每端口 </w:t>
            </w:r>
            <w:r>
              <w:rPr>
                <w:sz w:val="21"/>
              </w:rPr>
              <w:t>300</w:t>
            </w:r>
            <w:r>
              <w:rPr>
                <w:spacing w:val="-20"/>
                <w:sz w:val="21"/>
              </w:rPr>
              <w:t xml:space="preserve"> 元，</w:t>
            </w:r>
            <w:r>
              <w:rPr>
                <w:sz w:val="21"/>
              </w:rPr>
              <w:t>3</w:t>
            </w:r>
            <w:r>
              <w:rPr>
                <w:spacing w:val="-29"/>
                <w:sz w:val="21"/>
              </w:rPr>
              <w:t xml:space="preserve"> 端口 </w:t>
            </w:r>
            <w:r>
              <w:rPr>
                <w:sz w:val="21"/>
              </w:rPr>
              <w:t>900</w:t>
            </w:r>
            <w:r>
              <w:rPr>
                <w:spacing w:val="-12"/>
                <w:sz w:val="21"/>
              </w:rPr>
              <w:t xml:space="preserve"> 元起，每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</w:rPr>
            </w:pPr>
            <w:r>
              <w:rPr>
                <w:sz w:val="21"/>
              </w:rPr>
              <w:t>增加一个端口增加 300 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6"/>
              <w:ind w:left="26"/>
              <w:rPr>
                <w:sz w:val="21"/>
              </w:rPr>
            </w:pPr>
            <w:r>
              <w:rPr>
                <w:sz w:val="21"/>
              </w:rPr>
              <w:t>900 元/展期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8BE">
        <w:trPr>
          <w:trHeight w:val="624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8138FA">
            <w:pPr>
              <w:pStyle w:val="TableParagraph"/>
              <w:spacing w:before="122"/>
              <w:ind w:left="27"/>
              <w:rPr>
                <w:sz w:val="21"/>
              </w:rPr>
            </w:pPr>
            <w:r>
              <w:rPr>
                <w:sz w:val="21"/>
              </w:rPr>
              <w:t>链路租用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0"/>
              <w:ind w:left="26"/>
              <w:rPr>
                <w:sz w:val="21"/>
              </w:rPr>
            </w:pPr>
            <w:r>
              <w:rPr>
                <w:sz w:val="21"/>
              </w:rPr>
              <w:t>网线链路租</w:t>
            </w:r>
          </w:p>
          <w:p w:rsidR="00D128BE" w:rsidRDefault="008138FA">
            <w:pPr>
              <w:pStyle w:val="TableParagraph"/>
              <w:spacing w:before="43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用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6"/>
              <w:ind w:left="27"/>
              <w:rPr>
                <w:sz w:val="21"/>
              </w:rPr>
            </w:pPr>
            <w:r>
              <w:rPr>
                <w:sz w:val="21"/>
              </w:rPr>
              <w:t>租用展厅网线通道，每个点收费 1200 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0"/>
              <w:ind w:left="26"/>
              <w:rPr>
                <w:sz w:val="21"/>
              </w:rPr>
            </w:pPr>
            <w:r>
              <w:rPr>
                <w:sz w:val="21"/>
              </w:rPr>
              <w:t>1200 元起/展期/</w:t>
            </w:r>
          </w:p>
          <w:p w:rsidR="00D128BE" w:rsidRDefault="008138FA">
            <w:pPr>
              <w:pStyle w:val="TableParagraph"/>
              <w:spacing w:before="43"/>
              <w:ind w:left="26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8BE">
        <w:trPr>
          <w:trHeight w:val="623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2"/>
              <w:ind w:left="26"/>
              <w:rPr>
                <w:sz w:val="21"/>
              </w:rPr>
            </w:pPr>
            <w:r>
              <w:rPr>
                <w:sz w:val="21"/>
              </w:rPr>
              <w:t>光纤链路租</w:t>
            </w:r>
          </w:p>
          <w:p w:rsidR="00D128BE" w:rsidRDefault="008138FA">
            <w:pPr>
              <w:pStyle w:val="TableParagraph"/>
              <w:spacing w:before="43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用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8"/>
              <w:ind w:left="27"/>
              <w:rPr>
                <w:sz w:val="21"/>
              </w:rPr>
            </w:pPr>
            <w:r>
              <w:rPr>
                <w:sz w:val="21"/>
              </w:rPr>
              <w:t>租用展厅光纤通道服务；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8"/>
              <w:ind w:left="26"/>
              <w:rPr>
                <w:sz w:val="21"/>
              </w:rPr>
            </w:pPr>
            <w:r>
              <w:rPr>
                <w:sz w:val="21"/>
              </w:rPr>
              <w:t>价格面议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6" w:line="278" w:lineRule="auto"/>
              <w:ind w:left="27" w:right="134"/>
              <w:jc w:val="both"/>
              <w:rPr>
                <w:sz w:val="21"/>
              </w:rPr>
            </w:pPr>
            <w:r>
              <w:rPr>
                <w:sz w:val="21"/>
              </w:rPr>
              <w:t>开幕前5 天停止申请</w:t>
            </w:r>
          </w:p>
        </w:tc>
      </w:tr>
      <w:tr w:rsidR="00D128BE">
        <w:trPr>
          <w:trHeight w:val="624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1"/>
              <w:ind w:left="26"/>
              <w:rPr>
                <w:sz w:val="21"/>
              </w:rPr>
            </w:pPr>
            <w:r>
              <w:rPr>
                <w:sz w:val="21"/>
              </w:rPr>
              <w:t>DPLC/IPLC</w:t>
            </w:r>
            <w:r>
              <w:rPr>
                <w:spacing w:val="-28"/>
                <w:sz w:val="21"/>
              </w:rPr>
              <w:t xml:space="preserve"> 国</w:t>
            </w:r>
          </w:p>
          <w:p w:rsidR="00D128BE" w:rsidRDefault="008138FA">
            <w:pPr>
              <w:pStyle w:val="TableParagraph"/>
              <w:spacing w:before="43"/>
              <w:ind w:left="26"/>
              <w:rPr>
                <w:sz w:val="21"/>
              </w:rPr>
            </w:pPr>
            <w:r>
              <w:rPr>
                <w:sz w:val="21"/>
              </w:rPr>
              <w:t>内专线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7"/>
              <w:ind w:left="27"/>
              <w:rPr>
                <w:sz w:val="21"/>
              </w:rPr>
            </w:pPr>
            <w:r>
              <w:rPr>
                <w:sz w:val="21"/>
              </w:rPr>
              <w:t>10M、100M</w:t>
            </w:r>
            <w:r>
              <w:rPr>
                <w:spacing w:val="-12"/>
                <w:sz w:val="21"/>
              </w:rPr>
              <w:t xml:space="preserve"> 光纤点对点链路，含独享 </w:t>
            </w:r>
            <w:r>
              <w:rPr>
                <w:sz w:val="21"/>
              </w:rPr>
              <w:t>10MB、100MB</w:t>
            </w:r>
            <w:r>
              <w:rPr>
                <w:spacing w:val="-10"/>
                <w:sz w:val="21"/>
              </w:rPr>
              <w:t xml:space="preserve"> 点对点专；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7"/>
              <w:ind w:left="26"/>
              <w:rPr>
                <w:sz w:val="21"/>
              </w:rPr>
            </w:pPr>
            <w:r>
              <w:rPr>
                <w:sz w:val="21"/>
              </w:rPr>
              <w:t>价格面议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705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8"/>
              </w:rPr>
            </w:pPr>
          </w:p>
          <w:p w:rsidR="00D128BE" w:rsidRDefault="008138FA">
            <w:pPr>
              <w:pStyle w:val="TableParagraph"/>
              <w:spacing w:line="278" w:lineRule="auto"/>
              <w:ind w:left="27" w:right="83"/>
              <w:rPr>
                <w:sz w:val="21"/>
              </w:rPr>
            </w:pPr>
            <w:r>
              <w:rPr>
                <w:sz w:val="21"/>
              </w:rPr>
              <w:t>无线网络基础服务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D128BE" w:rsidRDefault="008138FA">
            <w:pPr>
              <w:pStyle w:val="TableParagraph"/>
              <w:spacing w:line="278" w:lineRule="auto"/>
              <w:ind w:left="26" w:right="188"/>
              <w:rPr>
                <w:sz w:val="21"/>
              </w:rPr>
            </w:pPr>
            <w:r>
              <w:rPr>
                <w:sz w:val="21"/>
              </w:rPr>
              <w:t>无线包场服务包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1" w:line="310" w:lineRule="atLeast"/>
              <w:ind w:left="27" w:right="18"/>
              <w:rPr>
                <w:sz w:val="21"/>
              </w:rPr>
            </w:pPr>
            <w:r>
              <w:rPr>
                <w:sz w:val="21"/>
              </w:rPr>
              <w:t>面积&gt;25</w:t>
            </w:r>
            <w:r>
              <w:rPr>
                <w:spacing w:val="-15"/>
                <w:sz w:val="21"/>
              </w:rPr>
              <w:t xml:space="preserve"> 万㎡，共享出口带宽 </w:t>
            </w:r>
            <w:r>
              <w:rPr>
                <w:spacing w:val="-4"/>
                <w:sz w:val="21"/>
              </w:rPr>
              <w:t>200M，信号名称定制，可同时容</w:t>
            </w:r>
            <w:r>
              <w:rPr>
                <w:spacing w:val="-30"/>
                <w:sz w:val="21"/>
              </w:rPr>
              <w:t xml:space="preserve">纳 </w:t>
            </w:r>
            <w:r>
              <w:rPr>
                <w:sz w:val="21"/>
              </w:rPr>
              <w:t>6</w:t>
            </w:r>
            <w:r>
              <w:rPr>
                <w:spacing w:val="-8"/>
                <w:sz w:val="21"/>
              </w:rPr>
              <w:t xml:space="preserve"> 万人上网，出口带宽扩容另计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D128BE" w:rsidRDefault="008138FA">
            <w:pPr>
              <w:pStyle w:val="TableParagraph"/>
              <w:ind w:left="26"/>
              <w:rPr>
                <w:sz w:val="21"/>
              </w:rPr>
            </w:pPr>
            <w:r>
              <w:rPr>
                <w:sz w:val="21"/>
              </w:rPr>
              <w:t>15 万元/展期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8BE">
        <w:trPr>
          <w:trHeight w:val="623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1"/>
              <w:ind w:left="27"/>
              <w:rPr>
                <w:sz w:val="21"/>
              </w:rPr>
            </w:pPr>
            <w:r>
              <w:rPr>
                <w:sz w:val="21"/>
              </w:rPr>
              <w:t>20～25</w:t>
            </w:r>
            <w:r>
              <w:rPr>
                <w:spacing w:val="-13"/>
                <w:sz w:val="21"/>
              </w:rPr>
              <w:t xml:space="preserve"> 万㎡，共享出口带宽 </w:t>
            </w:r>
            <w:r>
              <w:rPr>
                <w:sz w:val="21"/>
              </w:rPr>
              <w:t>200M，信号名称定制，可同时容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</w:rPr>
            </w:pPr>
            <w:r>
              <w:rPr>
                <w:sz w:val="21"/>
              </w:rPr>
              <w:t>纳 6 万人上网，出口带宽扩容另计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7"/>
              <w:ind w:left="26"/>
              <w:rPr>
                <w:sz w:val="21"/>
              </w:rPr>
            </w:pPr>
            <w:r>
              <w:rPr>
                <w:sz w:val="21"/>
              </w:rPr>
              <w:t>12.5 万元/展期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623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1"/>
              <w:ind w:left="27"/>
              <w:rPr>
                <w:sz w:val="21"/>
              </w:rPr>
            </w:pPr>
            <w:r>
              <w:rPr>
                <w:sz w:val="21"/>
              </w:rPr>
              <w:t>15～20</w:t>
            </w:r>
            <w:r>
              <w:rPr>
                <w:spacing w:val="-13"/>
                <w:sz w:val="21"/>
              </w:rPr>
              <w:t xml:space="preserve"> 万㎡，共享出口带宽 </w:t>
            </w:r>
            <w:r>
              <w:rPr>
                <w:sz w:val="21"/>
              </w:rPr>
              <w:t>200M，信号名称定制，可同时容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</w:rPr>
            </w:pPr>
            <w:r>
              <w:rPr>
                <w:sz w:val="21"/>
              </w:rPr>
              <w:t>纳 5 万人上网，出口带宽扩容另计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7"/>
              <w:ind w:left="26"/>
              <w:rPr>
                <w:sz w:val="21"/>
              </w:rPr>
            </w:pPr>
            <w:r>
              <w:rPr>
                <w:sz w:val="21"/>
              </w:rPr>
              <w:t>10.5 万元/展期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623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0"/>
              <w:ind w:left="27"/>
              <w:rPr>
                <w:sz w:val="21"/>
              </w:rPr>
            </w:pPr>
            <w:r>
              <w:rPr>
                <w:sz w:val="21"/>
              </w:rPr>
              <w:t>10～15</w:t>
            </w:r>
            <w:r>
              <w:rPr>
                <w:spacing w:val="-13"/>
                <w:sz w:val="21"/>
              </w:rPr>
              <w:t xml:space="preserve"> 万㎡，共享出口带宽 </w:t>
            </w:r>
            <w:r>
              <w:rPr>
                <w:sz w:val="21"/>
              </w:rPr>
              <w:t>150M，信号名称定制，可同时容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</w:rPr>
            </w:pPr>
            <w:r>
              <w:rPr>
                <w:sz w:val="21"/>
              </w:rPr>
              <w:t>纳 4 万人上网，出口带宽扩容另计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6"/>
              <w:ind w:left="26"/>
              <w:rPr>
                <w:sz w:val="21"/>
              </w:rPr>
            </w:pPr>
            <w:r>
              <w:rPr>
                <w:sz w:val="21"/>
              </w:rPr>
              <w:t>8.5 万元/展期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624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0"/>
              <w:ind w:left="27"/>
              <w:rPr>
                <w:sz w:val="21"/>
              </w:rPr>
            </w:pPr>
            <w:r>
              <w:rPr>
                <w:sz w:val="21"/>
              </w:rPr>
              <w:t>5～10</w:t>
            </w:r>
            <w:r>
              <w:rPr>
                <w:spacing w:val="-14"/>
                <w:sz w:val="21"/>
              </w:rPr>
              <w:t xml:space="preserve"> 万㎡，共享出口带宽 </w:t>
            </w:r>
            <w:r>
              <w:rPr>
                <w:spacing w:val="-4"/>
                <w:sz w:val="21"/>
              </w:rPr>
              <w:t>150M，信号名称定制，可同时容纳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</w:rPr>
            </w:pPr>
            <w:r>
              <w:rPr>
                <w:sz w:val="21"/>
              </w:rPr>
              <w:t>3 万人上网，出口带宽扩容另计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6"/>
              <w:ind w:left="26"/>
              <w:rPr>
                <w:sz w:val="21"/>
              </w:rPr>
            </w:pPr>
            <w:r>
              <w:rPr>
                <w:sz w:val="21"/>
              </w:rPr>
              <w:t>6.5 万元/展期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623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2"/>
              <w:ind w:left="27"/>
              <w:rPr>
                <w:sz w:val="21"/>
              </w:rPr>
            </w:pPr>
            <w:r>
              <w:rPr>
                <w:sz w:val="21"/>
              </w:rPr>
              <w:t>3～5</w:t>
            </w:r>
            <w:r>
              <w:rPr>
                <w:spacing w:val="-13"/>
                <w:sz w:val="21"/>
              </w:rPr>
              <w:t xml:space="preserve"> 万㎡，共享出口带宽 </w:t>
            </w:r>
            <w:r>
              <w:rPr>
                <w:sz w:val="21"/>
              </w:rPr>
              <w:t>100M，信号名称定制，可同时容纳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</w:rPr>
            </w:pPr>
            <w:r>
              <w:rPr>
                <w:sz w:val="21"/>
              </w:rPr>
              <w:t>2 万人上网，出口带宽扩容另计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8"/>
              <w:ind w:left="26"/>
              <w:rPr>
                <w:sz w:val="21"/>
              </w:rPr>
            </w:pPr>
            <w:r>
              <w:rPr>
                <w:sz w:val="21"/>
              </w:rPr>
              <w:t>4.5 万元/展期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624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1"/>
              <w:ind w:left="27"/>
              <w:rPr>
                <w:sz w:val="21"/>
              </w:rPr>
            </w:pPr>
            <w:r>
              <w:rPr>
                <w:sz w:val="21"/>
              </w:rPr>
              <w:t>1～3</w:t>
            </w:r>
            <w:r>
              <w:rPr>
                <w:spacing w:val="-13"/>
                <w:sz w:val="21"/>
              </w:rPr>
              <w:t xml:space="preserve"> 万㎡，共享出口带宽 </w:t>
            </w:r>
            <w:r>
              <w:rPr>
                <w:sz w:val="21"/>
              </w:rPr>
              <w:t>100M，信号名称定制，可同时容纳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</w:rPr>
            </w:pPr>
            <w:r>
              <w:rPr>
                <w:sz w:val="21"/>
              </w:rPr>
              <w:t>1 万人上网，出口带宽扩容另计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7"/>
              <w:ind w:left="26"/>
              <w:rPr>
                <w:sz w:val="21"/>
              </w:rPr>
            </w:pPr>
            <w:r>
              <w:rPr>
                <w:sz w:val="21"/>
              </w:rPr>
              <w:t>3 万元/展期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624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1"/>
              <w:ind w:left="2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4"/>
                <w:sz w:val="21"/>
              </w:rPr>
              <w:t xml:space="preserve"> 万㎡及以下，共享出口带宽 </w:t>
            </w:r>
            <w:r>
              <w:rPr>
                <w:spacing w:val="-4"/>
                <w:sz w:val="21"/>
              </w:rPr>
              <w:t>100M，信号名称定制，可同时容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</w:rPr>
            </w:pPr>
            <w:r>
              <w:rPr>
                <w:sz w:val="21"/>
              </w:rPr>
              <w:t>纳 5000 人上网，出口带宽扩容另计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7"/>
              <w:ind w:left="26"/>
              <w:rPr>
                <w:sz w:val="21"/>
              </w:rPr>
            </w:pPr>
            <w:r>
              <w:rPr>
                <w:sz w:val="21"/>
              </w:rPr>
              <w:t>2 万元/展期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623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  <w:p w:rsidR="00D128BE" w:rsidRDefault="00D128BE">
            <w:pPr>
              <w:pStyle w:val="TableParagraph"/>
              <w:spacing w:before="10"/>
              <w:rPr>
                <w:rFonts w:ascii="Times New Roman"/>
              </w:rPr>
            </w:pPr>
          </w:p>
          <w:p w:rsidR="00D128BE" w:rsidRDefault="008138FA">
            <w:pPr>
              <w:pStyle w:val="TableParagraph"/>
              <w:spacing w:before="1"/>
              <w:ind w:left="26"/>
              <w:rPr>
                <w:sz w:val="21"/>
              </w:rPr>
            </w:pPr>
            <w:r>
              <w:rPr>
                <w:sz w:val="21"/>
              </w:rPr>
              <w:t>短信认证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1"/>
              <w:ind w:left="27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3"/>
                <w:sz w:val="21"/>
              </w:rPr>
              <w:t xml:space="preserve"> 万条起，每增加 </w:t>
            </w:r>
            <w:r>
              <w:rPr>
                <w:sz w:val="21"/>
              </w:rPr>
              <w:t>2</w:t>
            </w:r>
            <w:r>
              <w:rPr>
                <w:spacing w:val="-16"/>
                <w:sz w:val="21"/>
              </w:rPr>
              <w:t xml:space="preserve"> 万条，收费 </w:t>
            </w:r>
            <w:r>
              <w:rPr>
                <w:sz w:val="21"/>
              </w:rPr>
              <w:t>3000</w:t>
            </w:r>
            <w:r>
              <w:rPr>
                <w:spacing w:val="-8"/>
                <w:sz w:val="21"/>
              </w:rPr>
              <w:t xml:space="preserve"> 元，短信功能仅支持中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</w:rPr>
            </w:pPr>
            <w:r>
              <w:rPr>
                <w:sz w:val="21"/>
              </w:rPr>
              <w:t>国内地运营商网络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7"/>
              <w:ind w:left="26"/>
              <w:rPr>
                <w:sz w:val="21"/>
              </w:rPr>
            </w:pPr>
            <w:r>
              <w:rPr>
                <w:sz w:val="21"/>
              </w:rPr>
              <w:t>5000 元/展期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624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0"/>
              <w:ind w:left="27"/>
              <w:rPr>
                <w:sz w:val="21"/>
              </w:rPr>
            </w:pPr>
            <w:r>
              <w:rPr>
                <w:sz w:val="21"/>
              </w:rPr>
              <w:t>5000</w:t>
            </w:r>
            <w:r>
              <w:rPr>
                <w:spacing w:val="-15"/>
                <w:sz w:val="21"/>
              </w:rPr>
              <w:t xml:space="preserve"> 条起，每增加 </w:t>
            </w:r>
            <w:r>
              <w:rPr>
                <w:sz w:val="21"/>
              </w:rPr>
              <w:t>5000</w:t>
            </w:r>
            <w:r>
              <w:rPr>
                <w:spacing w:val="-19"/>
                <w:sz w:val="21"/>
              </w:rPr>
              <w:t xml:space="preserve"> 条，收费 </w:t>
            </w:r>
            <w:r>
              <w:rPr>
                <w:sz w:val="21"/>
              </w:rPr>
              <w:t>1000</w:t>
            </w:r>
            <w:r>
              <w:rPr>
                <w:spacing w:val="-8"/>
                <w:sz w:val="21"/>
              </w:rPr>
              <w:t xml:space="preserve"> 元，短信功能仅支持</w:t>
            </w:r>
          </w:p>
          <w:p w:rsidR="00D128BE" w:rsidRDefault="008138FA">
            <w:pPr>
              <w:pStyle w:val="TableParagraph"/>
              <w:spacing w:before="43"/>
              <w:ind w:left="27"/>
              <w:rPr>
                <w:sz w:val="21"/>
              </w:rPr>
            </w:pPr>
            <w:r>
              <w:rPr>
                <w:sz w:val="21"/>
              </w:rPr>
              <w:t>中国内地运营商网络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176"/>
              <w:ind w:left="26"/>
              <w:rPr>
                <w:sz w:val="21"/>
              </w:rPr>
            </w:pPr>
            <w:r>
              <w:rPr>
                <w:sz w:val="21"/>
              </w:rPr>
              <w:t>2000 元/展期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</w:tr>
      <w:tr w:rsidR="00D128BE">
        <w:trPr>
          <w:trHeight w:val="1245"/>
        </w:trPr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D128BE" w:rsidRDefault="008138FA">
            <w:pPr>
              <w:pStyle w:val="TableParagraph"/>
              <w:spacing w:line="278" w:lineRule="auto"/>
              <w:ind w:left="26" w:right="82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馆外 </w:t>
            </w:r>
            <w:r>
              <w:rPr>
                <w:sz w:val="21"/>
              </w:rPr>
              <w:t>WiFi</w:t>
            </w:r>
            <w:r>
              <w:rPr>
                <w:spacing w:val="-35"/>
                <w:sz w:val="21"/>
              </w:rPr>
              <w:t xml:space="preserve"> 加</w:t>
            </w:r>
            <w:r>
              <w:rPr>
                <w:sz w:val="21"/>
              </w:rPr>
              <w:t>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8138FA">
            <w:pPr>
              <w:pStyle w:val="TableParagraph"/>
              <w:spacing w:before="20" w:line="278" w:lineRule="auto"/>
              <w:ind w:left="27" w:right="-44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加建服务包含：一个 </w:t>
            </w:r>
            <w:r>
              <w:rPr>
                <w:sz w:val="21"/>
              </w:rPr>
              <w:t>AP</w:t>
            </w:r>
            <w:r>
              <w:rPr>
                <w:spacing w:val="-8"/>
                <w:sz w:val="21"/>
              </w:rPr>
              <w:t xml:space="preserve"> 设备，网络布线，电源，配置等工程施工服务，支持短信认证（</w:t>
            </w:r>
            <w:r>
              <w:rPr>
                <w:spacing w:val="-33"/>
                <w:sz w:val="21"/>
              </w:rPr>
              <w:t xml:space="preserve">含 </w:t>
            </w:r>
            <w:r>
              <w:rPr>
                <w:sz w:val="21"/>
              </w:rPr>
              <w:t>1000</w:t>
            </w:r>
            <w:r>
              <w:rPr>
                <w:spacing w:val="-15"/>
                <w:sz w:val="21"/>
              </w:rPr>
              <w:t xml:space="preserve"> 条短信</w:t>
            </w:r>
            <w:r>
              <w:rPr>
                <w:spacing w:val="-104"/>
                <w:sz w:val="21"/>
              </w:rPr>
              <w:t>）</w:t>
            </w:r>
            <w:r>
              <w:rPr>
                <w:sz w:val="21"/>
              </w:rPr>
              <w:t>、SSID</w:t>
            </w:r>
            <w:r>
              <w:rPr>
                <w:spacing w:val="-19"/>
                <w:sz w:val="21"/>
              </w:rPr>
              <w:t xml:space="preserve"> 密码认证、</w:t>
            </w:r>
            <w:r>
              <w:rPr>
                <w:spacing w:val="-8"/>
                <w:sz w:val="21"/>
              </w:rPr>
              <w:t xml:space="preserve">账号密码认证等，展期内技术维护，可覆盖范围为 </w:t>
            </w:r>
            <w:r>
              <w:rPr>
                <w:sz w:val="21"/>
              </w:rPr>
              <w:t>200</w:t>
            </w:r>
            <w:r>
              <w:rPr>
                <w:spacing w:val="-19"/>
                <w:sz w:val="21"/>
              </w:rPr>
              <w:t xml:space="preserve"> ㎡，访</w:t>
            </w:r>
          </w:p>
          <w:p w:rsidR="00D128BE" w:rsidRDefault="008138FA">
            <w:pPr>
              <w:pStyle w:val="TableParagraph"/>
              <w:spacing w:line="269" w:lineRule="exact"/>
              <w:ind w:left="27"/>
              <w:rPr>
                <w:sz w:val="21"/>
              </w:rPr>
            </w:pPr>
            <w:r>
              <w:rPr>
                <w:sz w:val="21"/>
              </w:rPr>
              <w:t>问互联网需另行申请宽带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D128BE" w:rsidRDefault="008138FA">
            <w:pPr>
              <w:pStyle w:val="TableParagraph"/>
              <w:spacing w:line="278" w:lineRule="auto"/>
              <w:ind w:left="26" w:right="75"/>
              <w:rPr>
                <w:sz w:val="21"/>
              </w:rPr>
            </w:pPr>
            <w:r>
              <w:rPr>
                <w:sz w:val="21"/>
              </w:rPr>
              <w:t>5000 元/展期/个AP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BE" w:rsidRDefault="00D12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28BE" w:rsidRDefault="00D128BE">
      <w:pPr>
        <w:pStyle w:val="a0"/>
      </w:pPr>
    </w:p>
    <w:p w:rsidR="00D128BE" w:rsidRDefault="00D128BE">
      <w:pPr>
        <w:pStyle w:val="a5"/>
        <w:spacing w:before="10"/>
        <w:rPr>
          <w:sz w:val="10"/>
        </w:rPr>
      </w:pPr>
    </w:p>
    <w:p w:rsidR="00D128BE" w:rsidRDefault="008138FA">
      <w:pPr>
        <w:pStyle w:val="aa"/>
        <w:numPr>
          <w:ilvl w:val="0"/>
          <w:numId w:val="12"/>
        </w:numPr>
        <w:tabs>
          <w:tab w:val="left" w:pos="833"/>
        </w:tabs>
        <w:spacing w:line="265" w:lineRule="exact"/>
        <w:rPr>
          <w:sz w:val="21"/>
        </w:rPr>
      </w:pPr>
      <w:r>
        <w:rPr>
          <w:spacing w:val="-3"/>
          <w:sz w:val="21"/>
        </w:rPr>
        <w:t>根据国家网络安全管理法及相关管理规定，广交会展馆公众网络服务需按监管要求实行实名认证制。</w:t>
      </w:r>
    </w:p>
    <w:p w:rsidR="00D128BE" w:rsidRDefault="008138FA">
      <w:pPr>
        <w:pStyle w:val="aa"/>
        <w:numPr>
          <w:ilvl w:val="0"/>
          <w:numId w:val="12"/>
        </w:numPr>
        <w:tabs>
          <w:tab w:val="left" w:pos="835"/>
        </w:tabs>
        <w:spacing w:before="43" w:line="278" w:lineRule="auto"/>
        <w:ind w:left="620" w:right="620" w:firstLine="0"/>
        <w:rPr>
          <w:sz w:val="21"/>
        </w:rPr>
      </w:pPr>
      <w:r>
        <w:rPr>
          <w:spacing w:val="-1"/>
          <w:sz w:val="21"/>
        </w:rPr>
        <w:t>接入展馆方网络电脑应安装最新病毒库杀毒软件，如有影响展馆方网络正常运行行为，展馆方将视情节轻重索赔。</w:t>
      </w:r>
    </w:p>
    <w:p w:rsidR="00D128BE" w:rsidRDefault="008138FA">
      <w:pPr>
        <w:pStyle w:val="aa"/>
        <w:numPr>
          <w:ilvl w:val="0"/>
          <w:numId w:val="12"/>
        </w:numPr>
        <w:tabs>
          <w:tab w:val="left" w:pos="833"/>
        </w:tabs>
        <w:spacing w:line="269" w:lineRule="exact"/>
        <w:rPr>
          <w:sz w:val="21"/>
        </w:rPr>
      </w:pPr>
      <w:r>
        <w:rPr>
          <w:spacing w:val="-3"/>
          <w:sz w:val="21"/>
        </w:rPr>
        <w:t>宽带线路属于场馆硬件设施，设施使用情况解释权归场馆方所有。</w:t>
      </w:r>
    </w:p>
    <w:p w:rsidR="00D128BE" w:rsidRPr="00417003" w:rsidRDefault="00D128BE">
      <w:pPr>
        <w:pStyle w:val="a5"/>
        <w:spacing w:before="1"/>
        <w:rPr>
          <w:sz w:val="26"/>
        </w:rPr>
      </w:pPr>
    </w:p>
    <w:p w:rsidR="00D128BE" w:rsidRDefault="008138FA">
      <w:pPr>
        <w:ind w:left="620"/>
        <w:rPr>
          <w:rFonts w:ascii="微软雅黑" w:eastAsia="微软雅黑"/>
          <w:b/>
          <w:w w:val="105"/>
          <w:sz w:val="24"/>
          <w:u w:val="single"/>
        </w:rPr>
      </w:pPr>
      <w:r>
        <w:rPr>
          <w:rFonts w:ascii="微软雅黑" w:eastAsia="微软雅黑" w:hint="eastAsia"/>
          <w:b/>
          <w:w w:val="105"/>
          <w:sz w:val="24"/>
          <w:u w:val="single"/>
        </w:rPr>
        <w:t>支付条款:</w:t>
      </w:r>
      <w:r w:rsidR="00682B51">
        <w:rPr>
          <w:rFonts w:ascii="微软雅黑" w:eastAsia="微软雅黑" w:hint="eastAsia"/>
          <w:b/>
          <w:w w:val="105"/>
          <w:sz w:val="24"/>
          <w:u w:val="single"/>
        </w:rPr>
        <w:t>申报以款到为</w:t>
      </w:r>
      <w:r w:rsidR="00E80D1F">
        <w:rPr>
          <w:rFonts w:ascii="微软雅黑" w:eastAsia="微软雅黑" w:hint="eastAsia"/>
          <w:b/>
          <w:w w:val="105"/>
          <w:sz w:val="24"/>
          <w:u w:val="single"/>
        </w:rPr>
        <w:t>准</w:t>
      </w:r>
    </w:p>
    <w:p w:rsidR="00D128BE" w:rsidRPr="00417003" w:rsidRDefault="00D128BE" w:rsidP="00005540">
      <w:pPr>
        <w:widowControl/>
        <w:autoSpaceDE/>
        <w:autoSpaceDN/>
        <w:rPr>
          <w:rFonts w:ascii="Calibri"/>
          <w:sz w:val="18"/>
        </w:rPr>
      </w:pPr>
      <w:bookmarkStart w:id="2" w:name="_bookmark32"/>
      <w:bookmarkEnd w:id="2"/>
    </w:p>
    <w:sectPr w:rsidR="00D128BE" w:rsidRPr="00417003" w:rsidSect="0044766F">
      <w:headerReference w:type="default" r:id="rId9"/>
      <w:footerReference w:type="default" r:id="rId10"/>
      <w:pgSz w:w="11910" w:h="16840"/>
      <w:pgMar w:top="0" w:right="4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F9" w:rsidRDefault="008472F9">
      <w:r>
        <w:separator/>
      </w:r>
    </w:p>
  </w:endnote>
  <w:endnote w:type="continuationSeparator" w:id="0">
    <w:p w:rsidR="008472F9" w:rsidRDefault="0084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BE" w:rsidRDefault="008138FA">
    <w:pPr>
      <w:pStyle w:val="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2415" cy="1536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28BE" w:rsidRDefault="008138FA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1711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1.45pt;height:12.1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" filled="f" stroked="f">
              <v:textbox inset="0,0,0,0">
                <w:txbxContent>
                  <w:p w:rsidR="00D128BE" w:rsidRDefault="008138FA">
                    <w:pPr>
                      <w:spacing w:before="14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1711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BE" w:rsidRDefault="008138FA">
    <w:pPr>
      <w:pStyle w:val="a5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28BE" w:rsidRDefault="008138F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8171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7" type="#_x0000_t202" style="position:absolute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p/FEp2MCAAAT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128BE" w:rsidRDefault="008138F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8171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F9" w:rsidRDefault="008472F9">
      <w:r>
        <w:separator/>
      </w:r>
    </w:p>
  </w:footnote>
  <w:footnote w:type="continuationSeparator" w:id="0">
    <w:p w:rsidR="008472F9" w:rsidRDefault="0084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BE" w:rsidRDefault="00D128BE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B967A7"/>
    <w:multiLevelType w:val="singleLevel"/>
    <w:tmpl w:val="9FB967A7"/>
    <w:lvl w:ilvl="0">
      <w:start w:val="2"/>
      <w:numFmt w:val="decimal"/>
      <w:suff w:val="nothing"/>
      <w:lvlText w:val="（%1）"/>
      <w:lvlJc w:val="left"/>
    </w:lvl>
  </w:abstractNum>
  <w:abstractNum w:abstractNumId="1">
    <w:nsid w:val="B7493C7C"/>
    <w:multiLevelType w:val="singleLevel"/>
    <w:tmpl w:val="B7493C7C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2DCEF3"/>
    <w:multiLevelType w:val="singleLevel"/>
    <w:tmpl w:val="BA2DCEF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8879AEF"/>
    <w:multiLevelType w:val="multilevel"/>
    <w:tmpl w:val="C8879AEF"/>
    <w:lvl w:ilvl="0">
      <w:start w:val="1"/>
      <w:numFmt w:val="decimal"/>
      <w:lvlText w:val="（%1）"/>
      <w:lvlJc w:val="left"/>
      <w:pPr>
        <w:ind w:left="1322" w:hanging="703"/>
        <w:jc w:val="left"/>
      </w:pPr>
      <w:rPr>
        <w:rFonts w:ascii="宋体" w:eastAsia="宋体" w:hAnsi="宋体" w:cs="宋体" w:hint="default"/>
        <w:spacing w:val="-2"/>
        <w:w w:val="100"/>
        <w:sz w:val="26"/>
        <w:szCs w:val="26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1881" w:hanging="702"/>
        <w:jc w:val="left"/>
      </w:pPr>
      <w:rPr>
        <w:rFonts w:ascii="宋体" w:eastAsia="宋体" w:hAnsi="宋体" w:cs="宋体" w:hint="default"/>
        <w:spacing w:val="-3"/>
        <w:w w:val="100"/>
        <w:sz w:val="26"/>
        <w:szCs w:val="26"/>
        <w:lang w:val="en-US" w:eastAsia="zh-CN" w:bidi="ar-SA"/>
      </w:rPr>
    </w:lvl>
    <w:lvl w:ilvl="2">
      <w:numFmt w:val="bullet"/>
      <w:lvlText w:val="•"/>
      <w:lvlJc w:val="left"/>
      <w:pPr>
        <w:ind w:left="2891" w:hanging="7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903" w:hanging="7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915" w:hanging="7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927" w:hanging="7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939" w:hanging="7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950" w:hanging="7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962" w:hanging="702"/>
      </w:pPr>
      <w:rPr>
        <w:rFonts w:hint="default"/>
        <w:lang w:val="en-US" w:eastAsia="zh-CN" w:bidi="ar-SA"/>
      </w:rPr>
    </w:lvl>
  </w:abstractNum>
  <w:abstractNum w:abstractNumId="4">
    <w:nsid w:val="DADDDD19"/>
    <w:multiLevelType w:val="singleLevel"/>
    <w:tmpl w:val="DADDDD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E9A353B"/>
    <w:multiLevelType w:val="singleLevel"/>
    <w:tmpl w:val="DE9A35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E3EC3019"/>
    <w:multiLevelType w:val="singleLevel"/>
    <w:tmpl w:val="E3EC3019"/>
    <w:lvl w:ilvl="0">
      <w:start w:val="9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7">
    <w:nsid w:val="F15AE00D"/>
    <w:multiLevelType w:val="singleLevel"/>
    <w:tmpl w:val="F15AE00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FD82CFF1"/>
    <w:multiLevelType w:val="singleLevel"/>
    <w:tmpl w:val="FD82CFF1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B5FBCD"/>
    <w:multiLevelType w:val="singleLevel"/>
    <w:tmpl w:val="FDB5FBCD"/>
    <w:lvl w:ilvl="0">
      <w:start w:val="1"/>
      <w:numFmt w:val="decimal"/>
      <w:suff w:val="space"/>
      <w:lvlText w:val="%1."/>
      <w:lvlJc w:val="left"/>
    </w:lvl>
  </w:abstractNum>
  <w:abstractNum w:abstractNumId="10">
    <w:nsid w:val="0292CBF2"/>
    <w:multiLevelType w:val="singleLevel"/>
    <w:tmpl w:val="0292CB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878AEC7"/>
    <w:multiLevelType w:val="singleLevel"/>
    <w:tmpl w:val="1878AEC7"/>
    <w:lvl w:ilvl="0">
      <w:start w:val="3"/>
      <w:numFmt w:val="decimal"/>
      <w:suff w:val="nothing"/>
      <w:lvlText w:val="（%1）"/>
      <w:lvlJc w:val="left"/>
    </w:lvl>
  </w:abstractNum>
  <w:abstractNum w:abstractNumId="12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832" w:hanging="213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620" w:hanging="708"/>
        <w:jc w:val="left"/>
      </w:pPr>
      <w:rPr>
        <w:rFonts w:ascii="宋体" w:eastAsia="宋体" w:hAnsi="宋体" w:cs="宋体" w:hint="default"/>
        <w:spacing w:val="1"/>
        <w:w w:val="100"/>
        <w:sz w:val="26"/>
        <w:szCs w:val="26"/>
        <w:lang w:val="en-US" w:eastAsia="zh-CN" w:bidi="ar-SA"/>
      </w:rPr>
    </w:lvl>
    <w:lvl w:ilvl="2">
      <w:numFmt w:val="bullet"/>
      <w:lvlText w:val="•"/>
      <w:lvlJc w:val="left"/>
      <w:pPr>
        <w:ind w:left="1967" w:hanging="70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94" w:hanging="70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22" w:hanging="70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349" w:hanging="70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76" w:hanging="70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731" w:hanging="708"/>
      </w:pPr>
      <w:rPr>
        <w:rFonts w:hint="default"/>
        <w:lang w:val="en-US" w:eastAsia="zh-CN" w:bidi="ar-SA"/>
      </w:rPr>
    </w:lvl>
  </w:abstractNum>
  <w:abstractNum w:abstractNumId="13">
    <w:nsid w:val="6B3ECCDC"/>
    <w:multiLevelType w:val="singleLevel"/>
    <w:tmpl w:val="6B3ECCD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75FDB7EF"/>
    <w:multiLevelType w:val="singleLevel"/>
    <w:tmpl w:val="75FDB7E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7D4C32F1"/>
    <w:multiLevelType w:val="singleLevel"/>
    <w:tmpl w:val="7D4C32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12"/>
  </w:num>
  <w:num w:numId="13">
    <w:abstractNumId w:val="4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E"/>
    <w:rsid w:val="00005540"/>
    <w:rsid w:val="00091788"/>
    <w:rsid w:val="00233BB5"/>
    <w:rsid w:val="00281711"/>
    <w:rsid w:val="00417003"/>
    <w:rsid w:val="0044766F"/>
    <w:rsid w:val="005C7E1A"/>
    <w:rsid w:val="0063466A"/>
    <w:rsid w:val="00682B51"/>
    <w:rsid w:val="00695995"/>
    <w:rsid w:val="008138FA"/>
    <w:rsid w:val="008472F9"/>
    <w:rsid w:val="009F4B8F"/>
    <w:rsid w:val="00C51356"/>
    <w:rsid w:val="00C719AD"/>
    <w:rsid w:val="00D128BE"/>
    <w:rsid w:val="00E80D1F"/>
    <w:rsid w:val="00F72BAB"/>
    <w:rsid w:val="00F82474"/>
    <w:rsid w:val="018B25F8"/>
    <w:rsid w:val="02E42507"/>
    <w:rsid w:val="03D10808"/>
    <w:rsid w:val="042D1E57"/>
    <w:rsid w:val="048C282D"/>
    <w:rsid w:val="04AD1383"/>
    <w:rsid w:val="06BA1571"/>
    <w:rsid w:val="078741B0"/>
    <w:rsid w:val="0995675F"/>
    <w:rsid w:val="0B75503F"/>
    <w:rsid w:val="0B762A7B"/>
    <w:rsid w:val="0B9027E0"/>
    <w:rsid w:val="0C3D05BE"/>
    <w:rsid w:val="0C6D4F79"/>
    <w:rsid w:val="0C823B8C"/>
    <w:rsid w:val="0CA41850"/>
    <w:rsid w:val="0CE628C6"/>
    <w:rsid w:val="0CFB680C"/>
    <w:rsid w:val="0D79494A"/>
    <w:rsid w:val="0E5471A5"/>
    <w:rsid w:val="0ECD7FFC"/>
    <w:rsid w:val="0ED66B27"/>
    <w:rsid w:val="0F4D5751"/>
    <w:rsid w:val="0FD91C97"/>
    <w:rsid w:val="10E22D7D"/>
    <w:rsid w:val="11AF4E4D"/>
    <w:rsid w:val="11F4082C"/>
    <w:rsid w:val="12190D36"/>
    <w:rsid w:val="12B42004"/>
    <w:rsid w:val="1354291A"/>
    <w:rsid w:val="13C66AEF"/>
    <w:rsid w:val="152967A6"/>
    <w:rsid w:val="17245398"/>
    <w:rsid w:val="181003E5"/>
    <w:rsid w:val="1AE70A9D"/>
    <w:rsid w:val="1BC97AAD"/>
    <w:rsid w:val="1C1331DE"/>
    <w:rsid w:val="1CAE370D"/>
    <w:rsid w:val="1D1234C2"/>
    <w:rsid w:val="1DDA4D06"/>
    <w:rsid w:val="1E81075B"/>
    <w:rsid w:val="1EB1005B"/>
    <w:rsid w:val="21C867D7"/>
    <w:rsid w:val="21D33255"/>
    <w:rsid w:val="221343E9"/>
    <w:rsid w:val="222D5247"/>
    <w:rsid w:val="22AD670B"/>
    <w:rsid w:val="22F07A08"/>
    <w:rsid w:val="235F0984"/>
    <w:rsid w:val="23806A91"/>
    <w:rsid w:val="245F5E06"/>
    <w:rsid w:val="24754064"/>
    <w:rsid w:val="247E2B59"/>
    <w:rsid w:val="24826345"/>
    <w:rsid w:val="24FB7618"/>
    <w:rsid w:val="255C2C6A"/>
    <w:rsid w:val="25B960B7"/>
    <w:rsid w:val="2660456B"/>
    <w:rsid w:val="26932863"/>
    <w:rsid w:val="26DD3CFB"/>
    <w:rsid w:val="273E045B"/>
    <w:rsid w:val="273F2F16"/>
    <w:rsid w:val="28182FB9"/>
    <w:rsid w:val="28A76A8D"/>
    <w:rsid w:val="2AA90F13"/>
    <w:rsid w:val="2B3D2CC8"/>
    <w:rsid w:val="2C554746"/>
    <w:rsid w:val="2CA703F9"/>
    <w:rsid w:val="2CF10D08"/>
    <w:rsid w:val="2D2D702B"/>
    <w:rsid w:val="2D8C22E4"/>
    <w:rsid w:val="2DFF0859"/>
    <w:rsid w:val="2EC11494"/>
    <w:rsid w:val="2ED50D58"/>
    <w:rsid w:val="2F2939C4"/>
    <w:rsid w:val="2F860E76"/>
    <w:rsid w:val="2F895684"/>
    <w:rsid w:val="2F8E2DC6"/>
    <w:rsid w:val="2FAD06C0"/>
    <w:rsid w:val="308F7F2F"/>
    <w:rsid w:val="310C604B"/>
    <w:rsid w:val="32306946"/>
    <w:rsid w:val="359D0955"/>
    <w:rsid w:val="35DF1DFB"/>
    <w:rsid w:val="376B6650"/>
    <w:rsid w:val="378052A8"/>
    <w:rsid w:val="37F60C47"/>
    <w:rsid w:val="39A054B1"/>
    <w:rsid w:val="3A1A4A92"/>
    <w:rsid w:val="3A2E7156"/>
    <w:rsid w:val="3B003AB5"/>
    <w:rsid w:val="3B5051FF"/>
    <w:rsid w:val="3BDB245D"/>
    <w:rsid w:val="3C883D03"/>
    <w:rsid w:val="3C9E1587"/>
    <w:rsid w:val="3D0973C7"/>
    <w:rsid w:val="3D501380"/>
    <w:rsid w:val="3D6902AC"/>
    <w:rsid w:val="3D7332FF"/>
    <w:rsid w:val="3DBF1C93"/>
    <w:rsid w:val="3E1D5959"/>
    <w:rsid w:val="3E992146"/>
    <w:rsid w:val="3EAC2D05"/>
    <w:rsid w:val="3FBF3419"/>
    <w:rsid w:val="40525356"/>
    <w:rsid w:val="417C4BBF"/>
    <w:rsid w:val="41DF4551"/>
    <w:rsid w:val="42664E22"/>
    <w:rsid w:val="435E5366"/>
    <w:rsid w:val="43FF3B75"/>
    <w:rsid w:val="44E539B7"/>
    <w:rsid w:val="44FE2C87"/>
    <w:rsid w:val="46764D7F"/>
    <w:rsid w:val="481F12DE"/>
    <w:rsid w:val="489310D4"/>
    <w:rsid w:val="48FA2AE2"/>
    <w:rsid w:val="4951222B"/>
    <w:rsid w:val="4A950559"/>
    <w:rsid w:val="4C097549"/>
    <w:rsid w:val="4C6D4BF9"/>
    <w:rsid w:val="4DAE6257"/>
    <w:rsid w:val="4E5A1F2B"/>
    <w:rsid w:val="4EDF0A55"/>
    <w:rsid w:val="4FC2119A"/>
    <w:rsid w:val="4FCE7BE9"/>
    <w:rsid w:val="50011CDC"/>
    <w:rsid w:val="50AD1AD0"/>
    <w:rsid w:val="514B0391"/>
    <w:rsid w:val="51FE01DA"/>
    <w:rsid w:val="531F706A"/>
    <w:rsid w:val="53945DB6"/>
    <w:rsid w:val="539A39D0"/>
    <w:rsid w:val="55560BE2"/>
    <w:rsid w:val="557518A7"/>
    <w:rsid w:val="55D070A5"/>
    <w:rsid w:val="55DF23CE"/>
    <w:rsid w:val="5624337B"/>
    <w:rsid w:val="568F57AF"/>
    <w:rsid w:val="573C30C1"/>
    <w:rsid w:val="5774681C"/>
    <w:rsid w:val="58F93688"/>
    <w:rsid w:val="5A326D82"/>
    <w:rsid w:val="5B8C2FF2"/>
    <w:rsid w:val="5BF367F0"/>
    <w:rsid w:val="5F2B53DD"/>
    <w:rsid w:val="5F5F4857"/>
    <w:rsid w:val="5F9F0309"/>
    <w:rsid w:val="6018148C"/>
    <w:rsid w:val="61986ACE"/>
    <w:rsid w:val="628413C1"/>
    <w:rsid w:val="62C64744"/>
    <w:rsid w:val="63630DEC"/>
    <w:rsid w:val="639D129E"/>
    <w:rsid w:val="63D81C48"/>
    <w:rsid w:val="63FE16EB"/>
    <w:rsid w:val="64114A96"/>
    <w:rsid w:val="643D24E4"/>
    <w:rsid w:val="64625738"/>
    <w:rsid w:val="657F724A"/>
    <w:rsid w:val="662E62B0"/>
    <w:rsid w:val="668B0E44"/>
    <w:rsid w:val="66B07560"/>
    <w:rsid w:val="671522B7"/>
    <w:rsid w:val="67C01C45"/>
    <w:rsid w:val="67C713BF"/>
    <w:rsid w:val="683C0810"/>
    <w:rsid w:val="68F27C2E"/>
    <w:rsid w:val="68F37AC3"/>
    <w:rsid w:val="69A9293F"/>
    <w:rsid w:val="6A601BA4"/>
    <w:rsid w:val="6AC85576"/>
    <w:rsid w:val="6B594DB7"/>
    <w:rsid w:val="6C2814C5"/>
    <w:rsid w:val="6C8F28FA"/>
    <w:rsid w:val="6CFF5849"/>
    <w:rsid w:val="6D5B7C10"/>
    <w:rsid w:val="6D757C5C"/>
    <w:rsid w:val="6E133600"/>
    <w:rsid w:val="6E1E049C"/>
    <w:rsid w:val="6EE54C67"/>
    <w:rsid w:val="70197F6F"/>
    <w:rsid w:val="7061720D"/>
    <w:rsid w:val="7063595B"/>
    <w:rsid w:val="70A85945"/>
    <w:rsid w:val="710B6B50"/>
    <w:rsid w:val="716A1B99"/>
    <w:rsid w:val="72EC263E"/>
    <w:rsid w:val="74AE0086"/>
    <w:rsid w:val="74B224FA"/>
    <w:rsid w:val="75CA4B10"/>
    <w:rsid w:val="75F61380"/>
    <w:rsid w:val="77163A6B"/>
    <w:rsid w:val="77982961"/>
    <w:rsid w:val="77DD5649"/>
    <w:rsid w:val="77E63B31"/>
    <w:rsid w:val="78182721"/>
    <w:rsid w:val="78862567"/>
    <w:rsid w:val="7962261C"/>
    <w:rsid w:val="7A006E42"/>
    <w:rsid w:val="7AC276A1"/>
    <w:rsid w:val="7B5D53E3"/>
    <w:rsid w:val="7B6B33A7"/>
    <w:rsid w:val="7C2513D4"/>
    <w:rsid w:val="7C8E6A90"/>
    <w:rsid w:val="7DC93AA0"/>
    <w:rsid w:val="7DCA7DA4"/>
    <w:rsid w:val="7E3F1E72"/>
    <w:rsid w:val="7E8C1864"/>
    <w:rsid w:val="7ED34DAF"/>
    <w:rsid w:val="7F1B609E"/>
    <w:rsid w:val="7F3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F90653C-276C-49F4-B436-C0C2BC3E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uiPriority="11" w:qFormat="1"/>
    <w:lsdException w:name="Body Text Indent 3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620"/>
      <w:outlineLvl w:val="1"/>
    </w:pPr>
    <w:rPr>
      <w:rFonts w:ascii="微软雅黑" w:eastAsia="微软雅黑" w:hAnsi="微软雅黑" w:cs="微软雅黑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adjustRightInd w:val="0"/>
      <w:jc w:val="both"/>
    </w:pPr>
    <w:rPr>
      <w:rFonts w:hAnsi="Times New Roman" w:cs="Times New Roman"/>
      <w:sz w:val="21"/>
      <w:szCs w:val="20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uiPriority w:val="1"/>
    <w:qFormat/>
    <w:pPr>
      <w:spacing w:line="312" w:lineRule="exact"/>
      <w:ind w:left="620"/>
    </w:pPr>
    <w:rPr>
      <w:rFonts w:ascii="微软雅黑" w:eastAsia="微软雅黑" w:hAnsi="微软雅黑" w:cs="微软雅黑"/>
      <w:b/>
      <w:bCs/>
    </w:rPr>
  </w:style>
  <w:style w:type="paragraph" w:styleId="a8">
    <w:name w:val="Subtitle"/>
    <w:basedOn w:val="a"/>
    <w:next w:val="a"/>
    <w:uiPriority w:val="11"/>
    <w:qFormat/>
    <w:pPr>
      <w:autoSpaceDE/>
      <w:autoSpaceDN/>
      <w:outlineLvl w:val="1"/>
    </w:pPr>
    <w:rPr>
      <w:rFonts w:ascii="Arial" w:eastAsia="黑体" w:hAnsi="Arial" w:cs="Times New Roman"/>
      <w:bCs/>
      <w:kern w:val="28"/>
      <w:sz w:val="21"/>
      <w:szCs w:val="32"/>
    </w:rPr>
  </w:style>
  <w:style w:type="paragraph" w:styleId="3">
    <w:name w:val="Body Text Indent 3"/>
    <w:basedOn w:val="a"/>
    <w:uiPriority w:val="99"/>
    <w:unhideWhenUsed/>
    <w:qFormat/>
    <w:pPr>
      <w:autoSpaceDE/>
      <w:autoSpaceDN/>
      <w:spacing w:after="120"/>
      <w:ind w:leftChars="200" w:left="420" w:firstLineChars="200" w:firstLine="200"/>
      <w:jc w:val="both"/>
    </w:pPr>
    <w:rPr>
      <w:rFonts w:ascii="Times New Roman" w:eastAsia="仿宋_GB2312" w:hAnsi="Times New Roman" w:cs="Times New Roman"/>
      <w:kern w:val="2"/>
      <w:sz w:val="16"/>
      <w:szCs w:val="16"/>
    </w:rPr>
  </w:style>
  <w:style w:type="character" w:styleId="a9">
    <w:name w:val="Hyperlink"/>
    <w:basedOn w:val="a1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620" w:hanging="70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标题 11"/>
    <w:basedOn w:val="a"/>
    <w:uiPriority w:val="1"/>
    <w:qFormat/>
    <w:pPr>
      <w:spacing w:before="118"/>
      <w:ind w:right="223"/>
      <w:jc w:val="center"/>
      <w:outlineLvl w:val="1"/>
    </w:pPr>
    <w:rPr>
      <w:b/>
      <w:bCs/>
      <w:sz w:val="32"/>
      <w:szCs w:val="32"/>
    </w:rPr>
  </w:style>
  <w:style w:type="paragraph" w:customStyle="1" w:styleId="41">
    <w:name w:val="标题 41"/>
    <w:basedOn w:val="a"/>
    <w:uiPriority w:val="1"/>
    <w:qFormat/>
    <w:pPr>
      <w:ind w:left="1130"/>
      <w:outlineLvl w:val="4"/>
    </w:pPr>
    <w:rPr>
      <w:sz w:val="32"/>
      <w:szCs w:val="32"/>
    </w:rPr>
  </w:style>
  <w:style w:type="paragraph" w:customStyle="1" w:styleId="Bodytext3">
    <w:name w:val="Body text|3"/>
    <w:basedOn w:val="a"/>
    <w:qFormat/>
    <w:pPr>
      <w:spacing w:after="60"/>
    </w:pPr>
    <w:rPr>
      <w:sz w:val="46"/>
      <w:szCs w:val="46"/>
      <w:shd w:val="clear" w:color="auto" w:fill="FFFFFF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860"/>
      <w:ind w:left="1380"/>
    </w:pPr>
    <w:rPr>
      <w:b/>
      <w:bCs/>
      <w:color w:val="EEE63A"/>
      <w:sz w:val="20"/>
      <w:szCs w:val="20"/>
    </w:rPr>
  </w:style>
  <w:style w:type="paragraph" w:customStyle="1" w:styleId="Bodytext6">
    <w:name w:val="Body text|6"/>
    <w:basedOn w:val="a"/>
    <w:qFormat/>
    <w:pPr>
      <w:jc w:val="center"/>
    </w:pPr>
    <w:rPr>
      <w:sz w:val="108"/>
      <w:szCs w:val="108"/>
      <w:shd w:val="clear" w:color="auto" w:fill="FFFFFF"/>
      <w:lang w:val="zh-TW" w:eastAsia="zh-TW" w:bidi="zh-TW"/>
    </w:rPr>
  </w:style>
  <w:style w:type="paragraph" w:customStyle="1" w:styleId="Bodytext5">
    <w:name w:val="Body text|5"/>
    <w:basedOn w:val="a"/>
    <w:qFormat/>
    <w:pPr>
      <w:spacing w:after="2700"/>
      <w:jc w:val="center"/>
    </w:pPr>
    <w:rPr>
      <w:b/>
      <w:bCs/>
      <w:sz w:val="62"/>
      <w:szCs w:val="62"/>
      <w:shd w:val="clear" w:color="auto" w:fill="FFFFFF"/>
    </w:rPr>
  </w:style>
  <w:style w:type="paragraph" w:customStyle="1" w:styleId="Bodytext1">
    <w:name w:val="Body text|1"/>
    <w:basedOn w:val="a"/>
    <w:qFormat/>
    <w:pPr>
      <w:spacing w:after="60"/>
    </w:pPr>
    <w:rPr>
      <w:color w:val="CFEFF1"/>
      <w:sz w:val="13"/>
      <w:szCs w:val="13"/>
    </w:rPr>
  </w:style>
  <w:style w:type="paragraph" w:customStyle="1" w:styleId="Bodytext4">
    <w:name w:val="Body text|4"/>
    <w:basedOn w:val="a"/>
    <w:qFormat/>
    <w:pPr>
      <w:jc w:val="center"/>
    </w:pPr>
    <w:rPr>
      <w:sz w:val="18"/>
      <w:szCs w:val="18"/>
      <w:shd w:val="clear" w:color="auto" w:fill="FFFFFF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wufeng</cp:lastModifiedBy>
  <cp:revision>28</cp:revision>
  <dcterms:created xsi:type="dcterms:W3CDTF">2021-08-14T09:22:00Z</dcterms:created>
  <dcterms:modified xsi:type="dcterms:W3CDTF">2021-08-31T06:17:00Z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2CB3A50B000B4DB99A23DCD11A564EA1</vt:lpwstr>
  </property>
</Properties>
</file>